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Apartamenty Kraków stare miasto - gdzie pojechać?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hotelu Grand Ascot znajdziesz fantastyczne apartamenty. Kraków, stare miasto to świetnie miejsce do spędzania czasu wygodnie i z klasą. Nie czekaj, przekonaj się sam co Grand Ascot ma Ci do zaoferowania, wejdź na stronę internetową i sprawdź swoje następne miejsce wypoczynku!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Hotel Grand Ascot jest miejscem w którym uda Ci się wypocząć wygodnie i z klasą. Jeżeli interesują cię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luksusowe apartamenty, Kraków i stare miasto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wydają się być fantastycznym pomysłem! Grand Ascot dba nie tylko o najwyższą jakość i design, ale także o ich pełną funkcjonalność.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Luksusowe apartamenty Kraków, stare miasto. Jakie są?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Apartamenty Grand Ascot docenią zarówno odwiedzający Kraków w celach prywatnych jak i biznesowych. To właśnie dla was udostępnione jest dokładnie 130 noclegów, w 63 nowoczesnych, klimatyzowanych i urządzonych funkcjonalnie pokojach klasy premium, a także świetnych apartamentach. Dodatkowo w Grand Ascot myśleli o potrzebach osób niepełnosprawnych, oferując pokój bez żadnych barier architektonicznych, z dedykowanymi udogodnieniami. Jest kilka rodzajów pokojów - Standard Double, nowocześnie zaprojektowany i gustowny. Wyposażony w łóżku typu double, z myślą osób które zatrzymały się zarówno w celach biznesowych jak i turystycznych. Standard Twin - wyposażony w dwa łóżka typu twin. Premium Double - pokój double wyposażony w piękny taras, który pozwala nacieszyć oczy widokiem na Krakowskie stare miasto. Znajduje się na najwyższym piętrze hotelu, a zadaszony i umeblowany taras umożliwia korzystanie z niego niezależnie od obecnej pogody. Family Suite - opcja dla rodzin. Dzięki osobnym pomieszczeniom sypialnym zapewni rodzicom wygodę i relaks, a najmłodszym odpowiednią ilość przestrzeni do zabawy. Jak sami widzicie,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luksusowe apartamenty i Kraków stare miasto </w:t>
        </w:r>
      </w:hyperlink>
      <w:r>
        <w:rPr>
          <w:rFonts w:ascii="calibri" w:hAnsi="calibri" w:eastAsia="calibri" w:cs="calibri"/>
          <w:sz w:val="24"/>
          <w:szCs w:val="24"/>
        </w:rPr>
        <w:t xml:space="preserve">świetnie się ze sobą łączą!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zainteresowany?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 zainteresowany, to świetnie się składa! Możesz skorzystać z odpowiedniego formularza rezerwacji online, albo skontaktować się osobiście. Nie czekaj, sprawdź ofertę Grand Ascot, a jeżeli chcesz się dowiedzieć więcej, to możesz sprawdzić wszystkie potrzebne informacje na oficjalnej stronie internetowej. Przekonasz się, że Grand Ascot ma dużo więcej zalet! Nie czekaj, sprawdź ofertę 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luksusowe apartamenty, Kraków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Stare miasto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czekają na Ciebie!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randascot.pl/pokoje-i-apartamenty/&#9;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2026-10-21T02:49:12+02:00</dcterms:created>
  <dcterms:modified xsi:type="dcterms:W3CDTF">2026-10-21T02:49:12+02:00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