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do innego miasta i zastanawiasz się &lt;strong&gt;jak poruszać się po Krakowie&lt;/strong&gt;? Przygotowaliśmy krótki poradnik, który powinien Ci pomóc.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jedzie się do zupełnie nowego, jeszcze nieznanego miasta, pojawia się problem z tym, w jaki sposób można się tam przemieszczać w inny miejsca. Kraków ma kilka zasad, które mogą zadziwić niektórych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Jak poruszać się po Krakowie</w:t>
      </w:r>
      <w:r>
        <w:rPr>
          <w:rFonts w:ascii="calibri" w:hAnsi="calibri" w:eastAsia="calibri" w:cs="calibri"/>
          <w:sz w:val="24"/>
          <w:szCs w:val="24"/>
        </w:rPr>
        <w:t xml:space="preserve">? Już nadciągamy z wyjaśnieniami!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poruszać się po Krakowie? - krótki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Turyści, którzy przyjeżdżają do Krakowa, raczej stawiają na przemieszczanie się za pomocą ogólnodostępnych środków transportu, takich jak taksówki czy komunikacja miejska. Zastanawiając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poruszać się po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trzeba wziąć pod uwagę strefy, na jakie zostało podzielone miasto oraz jego okolice.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Wyruszając gdzieś autobusem, należy sprawdzić, w jakiej strefie znajduje się miejsce, do którego chcesz się udać. W Krakowie strefy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- centrum Krakowa, w którym zobaczysz wszystkie najważniejsze atrakcje,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+ II Aglomeracja - ten bilet autobusowy musisz kupić, gdy wyjeżdżasz poza Kraków, np. na lotnisko do Balic.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samochodami?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poruszać się po Krakowie </w:t>
      </w:r>
      <w:r>
        <w:rPr>
          <w:rFonts w:ascii="calibri" w:hAnsi="calibri" w:eastAsia="calibri" w:cs="calibri"/>
          <w:sz w:val="24"/>
          <w:szCs w:val="24"/>
        </w:rPr>
        <w:t xml:space="preserve">samochodem, to również śpieszymy z wyjaśnieniami. Największy problem mogą stanowić w tym wypadku strefy parkowania, których cena za godzinę waha się od 4 zł w podstrefie C do nawet i 6 zł w podstrefie A. Parkingi w Krakowie nie są tanie, dlatego dużo lepsze jest podróżowanie komunikacją miejską.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podpowiadamy-jak-poruszac-sie-po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2025-12-14T15:30:06+01:00</dcterms:created>
  <dcterms:modified xsi:type="dcterms:W3CDTF">2025-12-14T15:30:06+01:00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