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miejscem na krótki urlop? Nasz hotel Kraków będzie miejscem idealnym na wypoczynek i oderwanie od codzienności!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najczęściej wybieranych przez turystów miejsc na południu Polski. Nic dziwnego, miasto to ma swój urokliwy klimat, który sprawia, że wiele osób z chęcią tutaj wraca. Muzea, zabytki, malownicze stare miasto, Zamek Królewski, a także nocne życie miasta - wszystko to składa się na miejsce idealne na wypoczynek zarówno dla grupy przyjaciół jak i rodzin z dziećmi. Idealnym miejscem na spędzenie takiego urlopu będzie też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Grand Ascot!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hotel Kraków poleca zwiedzić?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popularne stare miasto. W rzeczywistości to Nowa Huta jest jedną z ciekawszych dzielnic Królewskiego Miasta. Wyjątkowa architektura i burzliwa przeszłość coraz częściej zachęcają turystów do zwiedzania. Majestatyczny Plac Centralny - serce dzielnicy i Łąki Nowohuckie – zielone płuca Krakowa to tylko niewielka część atrakcji dzielnicy. Nie można zapomnieć o Kazimierzu, która to dzielnica wygląda, jakby czas stanął tam w miejscu. Przechadzając się tamtejszymi uliczkami, zobaczymy mnóstwo ciekawych restauracji, sklepików czy zakładów rzemieślniczych i rękodzielniczych. Również w okolicy Krakowa jest wiele atrakcji. Ojców, obóz koncentracyjny w Auschwitz, kopalnia soli w Wieliczce, lawendowe pola. Każdy znajdzie coś dla siebie. A po całym dniu zwiedzania nasz luksusowy</w:t>
      </w:r>
      <w:r>
        <w:rPr>
          <w:rFonts w:ascii="calibri" w:hAnsi="calibri" w:eastAsia="calibri" w:cs="calibri"/>
          <w:sz w:val="24"/>
          <w:szCs w:val="24"/>
          <w:b/>
        </w:rPr>
        <w:t xml:space="preserve"> hotel Kraków</w:t>
      </w:r>
      <w:r>
        <w:rPr>
          <w:rFonts w:ascii="calibri" w:hAnsi="calibri" w:eastAsia="calibri" w:cs="calibri"/>
          <w:sz w:val="24"/>
          <w:szCs w:val="24"/>
        </w:rPr>
        <w:t xml:space="preserve"> będzie idealnym miejscem na wypoczynek!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2025-10-17T09:45:42+02:00</dcterms:created>
  <dcterms:modified xsi:type="dcterms:W3CDTF">2025-10-17T09:45:42+02:00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