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Chrzciny Kraków - gdzie je zorganizować?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gdzie najlepiej przeprowadzić &lt;strong&gt;chrzciny Kraków&lt;/strong&gt; Na jakiej podstawie wybrać odpowiednie miejsce?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Chrzciny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decyduje się ochrzcić swojego malucha. Inni robią to wcześniej, a jeszcze inni czekają na to, aż dziecko troszeczkę podrośnie. Niezależnie od podjętej w tej kwestii decyzji, zazwyczaj decydują się oni również na zorganizowanie imprezy, tuż po tym wielkim wydarzeniu. Wpisywałeś wiele razy w Google frazę "</w:t>
      </w:r>
      <w:r>
        <w:rPr>
          <w:rFonts w:ascii="calibri" w:hAnsi="calibri" w:eastAsia="calibri" w:cs="calibri"/>
          <w:sz w:val="24"/>
          <w:szCs w:val="24"/>
          <w:b/>
        </w:rPr>
        <w:t xml:space="preserve">chrzciny Kraków</w:t>
      </w:r>
      <w:r>
        <w:rPr>
          <w:rFonts w:ascii="calibri" w:hAnsi="calibri" w:eastAsia="calibri" w:cs="calibri"/>
          <w:sz w:val="24"/>
          <w:szCs w:val="24"/>
        </w:rPr>
        <w:t xml:space="preserve">", ale w dalszym ciągu nie znalazłeś perfekcyjnego miejsca, na jego organizacje? Zobacz, na jakiej podstawie wybrać lokal!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Chrzciny Kraków - na jakiej podstawie wybrać lokal?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wiesz, jak wybrać lokal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chrzciny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Zazwyczaj wybiera się go na postawie swoich indywidualnych preferencji, zarówno co do wystroju lokalu, jak i również podawanej tam kuchni. Oprócz tego warto zastanowić się, ile gości przewiduje się na takie imprezie - pozwoli to zadecydować zarówno o tym, czy wszyscy się zmieszczą, jak i również oszacować cenę za zorganizowanie imprezy. Dobrze wybrać taką restaurację, która będzie w pobliżu świątyni, tak, by nie trzeba było od niej daleko jechać.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Zorganizuj chrzciny w restauracji hotelowej!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uroczystości, jaką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chrzciny Kraków</w:t>
      </w:r>
      <w:r>
        <w:rPr>
          <w:rFonts w:ascii="calibri" w:hAnsi="calibri" w:eastAsia="calibri" w:cs="calibri"/>
          <w:sz w:val="24"/>
          <w:szCs w:val="24"/>
        </w:rPr>
        <w:t xml:space="preserve">, zwykle pojawia się naprawdę wielu gości, i to nie tylko tych, którzy mieszkają w pobliżu. Z tej uwagi warto zorganizować przyjęcie w restauracji, która znajduje się w pobliżu hotelu. Wcześniej można rozeznać się, który z gości przyjeżdżających z daleka chciałby przenocować po imprezie i zorganizować mu pokój hotelowy.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lokal-na-chrzcin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2026-01-06T15:32:41+01:00</dcterms:created>
  <dcterms:modified xsi:type="dcterms:W3CDTF">2026-01-06T15:32:41+01:00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