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gościnność w hotelu wpływa na ogólną ocenę klientów przebywających w obiekcie?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odnieść sukces w branży hotelarskiej i zdobyć powracających klientów na pewno trzeba zadbać o wysoką jakość obiektu i zapewnić wysoki komfort klientom. Oprócz tego bardzo ważna jest gościnność w hotelu, która sprawia, że klienci będą nas dobrze wspominać. Zachęcamy do przeczytania naszego artykułu,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Gościnność w hotelu - Bardzo ważny aspekt świadczący o wartości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zastanawiali się kiedyś Państwo co sprawia, że klienci wracają regularnie do wcześniej odwiedzanego hotelu? Na pewno znaczącymi czynnikami będzie tutaj wysoki komfort jaki oferuje obiekt, atrakcje w postaci basenu czy siłowni, bardzo dobre jedzenie i wiele innych aspektów. Ale oprócz tego bardzo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gościnność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sprawia, że odwiedzający nas goście czują się jak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2px; height:7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rozumiemy przez pojęcie "gościnności"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może się zastanawiać jak interpretować </w:t>
      </w:r>
      <w:r>
        <w:rPr>
          <w:rFonts w:ascii="calibri" w:hAnsi="calibri" w:eastAsia="calibri" w:cs="calibri"/>
          <w:sz w:val="24"/>
          <w:szCs w:val="24"/>
          <w:b/>
        </w:rPr>
        <w:t xml:space="preserve">gościnność w hotelu</w:t>
      </w:r>
      <w:r>
        <w:rPr>
          <w:rFonts w:ascii="calibri" w:hAnsi="calibri" w:eastAsia="calibri" w:cs="calibri"/>
          <w:sz w:val="24"/>
          <w:szCs w:val="24"/>
        </w:rPr>
        <w:t xml:space="preserve">. Jest to przede wszystkim bezinteresowna pomoc i życzliwość jaką okazujemy gościom podczas ich pobytu w naszym hotelu. Ze strony personelu powinna być to naturalna reakcja, którą praktykuje się w stosunku do każdego gościa. Każdy z pracowników hotelu bez wyjątku powinien być miły i gościnny.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 każdy z odwiedzających nas gości jest wyjątkowy.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Gościnność w hotelu</w:t>
      </w:r>
      <w:r>
        <w:rPr>
          <w:rFonts w:ascii="calibri" w:hAnsi="calibri" w:eastAsia="calibri" w:cs="calibri"/>
          <w:sz w:val="24"/>
          <w:szCs w:val="24"/>
        </w:rPr>
        <w:t xml:space="preserve"> Grand Ascot jest na najwyższym poziomie. Chcemy, aby każdy z gości czuł się u nas swobodnie i miło wspominał swój pobyt. Serdecznie zapraszamy do odwiedzenia naszej strony internetowej, aby dowiedzieć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same-dobre-wspomnienia-z-restauracji-i-hotel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2025-11-05T07:55:19+01:00</dcterms:created>
  <dcterms:modified xsi:type="dcterms:W3CDTF">2025-11-05T07:55:19+01:00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