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Wine pairing - jak dobierać wina do potraw?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&lt;strong&gt;Wine pairing&lt;/strong&gt; to sztuka, która polega na dobieraniu win do potrawy. Jeżeli chcesz się o tym trochę dowiedzieć, przeczytaj poniższy wpis.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Wine pairing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Wino idealnie pasuje do wielu potraw, o ile dobrze się je dobierze. </w:t>
      </w:r>
      <w:r>
        <w:rPr>
          <w:rFonts w:ascii="calibri" w:hAnsi="calibri" w:eastAsia="calibri" w:cs="calibri"/>
          <w:sz w:val="24"/>
          <w:szCs w:val="24"/>
          <w:b/>
        </w:rPr>
        <w:t xml:space="preserve">Wine pairing</w:t>
      </w:r>
      <w:r>
        <w:rPr>
          <w:rFonts w:ascii="calibri" w:hAnsi="calibri" w:eastAsia="calibri" w:cs="calibri"/>
          <w:sz w:val="24"/>
          <w:szCs w:val="24"/>
        </w:rPr>
        <w:t xml:space="preserve"> to sztuka, która poprzez łączenie smaków kulinarnych z winem, wydobywa różnorodne aromaty. Zanim jednak przejdziemy do omówienia, jakie wino pasuje do danej potrawy, przyjrzyjmy się historii wina.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Wine pairing - krótka historia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Wino było znane na świecie już przed naszą erą. Na pierwsze jego ślady natrafiono w Gruzji, a także na terenie państwa, które obecnie znane jest jako Iran. Również Egipt oraz Grecja dobrze znali smak wina. Sam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wine pairing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rozsławiono w Stanach Zjednoczonych dopiero w latach 80. Dotychczas wino podawane jest jako dodatek do różnorodnych dań czy deserów, a dzięki odpowiedniemu doborowi, jego smak potrafi być niezwykle aromatyczny.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wino do potrawy?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Wyróżnia się kilka rodzajów win: białe, czerwone, różowe, słodkie, półsłodkie, a także wytrawne. Każde z nich dobrze będzie komponować się z innymi smakami. Jak więc je połączyć?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Wino białe - jest orzeźwiające, dlatego często podawane jest przed posiłkiem, w celu rozbudzenia apetytu,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Wino czerwone - słodkie wino serwuje się zwykle z serami, natomiast czerwone i wytrawne wino dobrze komponuje się z daniami mięsnymi,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Wino różowe - to lekkie wino podawane jest zwykle z deserami.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 widzisz,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wine pairing</w:t>
      </w:r>
      <w:r>
        <w:rPr>
          <w:rFonts w:ascii="calibri" w:hAnsi="calibri" w:eastAsia="calibri" w:cs="calibri"/>
          <w:sz w:val="24"/>
          <w:szCs w:val="24"/>
        </w:rPr>
        <w:t xml:space="preserve"> to naprawdę ciekawa sztuka, która wymaga dobrej znajomości smaków. Spróbuj samemu połączyć smaki tak, by wydobyć z nich aromat!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czym-jest-wine-pairing-poznaj-zasady-dobierania-wina-do-da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2024-05-14T21:38:19+02:00</dcterms:created>
  <dcterms:modified xsi:type="dcterms:W3CDTF">2024-05-14T21:38:19+02:00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