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miejscem na krótki urlop? Nasz hotel Kraków będzie miejscem idealnym na wypoczynek i oderwanie od codzienności!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jedno z najczęściej wybieranych przez turystów miejsc na południu Polski. Nic dziwnego, miasto to ma swój urokliwy klimat, który sprawia, że wiele osób z chęcią tutaj wraca. Muzea, zabytki, malownicze stare miasto, Zamek Królewski, a także nocne życie miasta - wszystko to składa się na miejsce idealne na wypoczynek zarówno dla grupy przyjaciół jak i rodzin z dziećmi. Idealnym miejscem na spędzenie takiego urlopu będzie też nasz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- Grand Ascot!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hotel Kraków poleca zwiedzić?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nie tylko popularne stare miasto. W rzeczywistości to Nowa Huta jest jedną z ciekawszych dzielnic Królewskiego Miasta. Wyjątkowa architektura i burzliwa przeszłość coraz częściej zachęcają turystów do zwiedzania. Majestatyczny Plac Centralny - serce dzielnicy i Łąki Nowohuckie – zielone płuca Krakowa to tylko niewielka część atrakcji dzielnicy. Nie można zapomnieć o Kazimierzu, która to dzielnica wygląda, jakby czas stanął tam w miejscu. Przechadzając się tamtejszymi uliczkami, zobaczymy mnóstwo ciekawych restauracji, sklepików czy zakładów rzemieślniczych i rękodzielniczych. Również w okolicy Krakowa jest wiele atrakcji. Ojców, obóz koncentracyjny w Auschwitz, kopalnia soli w Wieliczce, lawendowe pola. Każdy znajdzie coś dla siebie. A po całym dniu zwiedzania nasz luksusowy</w:t>
      </w:r>
      <w:r>
        <w:rPr>
          <w:rFonts w:ascii="calibri" w:hAnsi="calibri" w:eastAsia="calibri" w:cs="calibri"/>
          <w:sz w:val="24"/>
          <w:szCs w:val="24"/>
          <w:b/>
        </w:rPr>
        <w:t xml:space="preserve"> hotel Kraków</w:t>
      </w:r>
      <w:r>
        <w:rPr>
          <w:rFonts w:ascii="calibri" w:hAnsi="calibri" w:eastAsia="calibri" w:cs="calibri"/>
          <w:sz w:val="24"/>
          <w:szCs w:val="24"/>
        </w:rPr>
        <w:t xml:space="preserve"> będzie idealnym miejscem na wypoczynek!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2024-05-16T00:27:21+02:00</dcterms:created>
  <dcterms:modified xsi:type="dcterms:W3CDTF">2024-05-16T00:27:21+02:00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